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1D8" w:rsidRDefault="007D0BAF" w:rsidP="007151D8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noProof/>
          <w:lang w:eastAsia="bg-BG"/>
        </w:rPr>
        <w:drawing>
          <wp:inline distT="0" distB="0" distL="0" distR="0">
            <wp:extent cx="5709920" cy="999490"/>
            <wp:effectExtent l="19050" t="0" r="5080" b="0"/>
            <wp:docPr id="1" name="Картина 1" descr="logo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logo0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40000" contrast="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920" cy="999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0BAF" w:rsidRDefault="007D0BAF" w:rsidP="007151D8">
      <w:pPr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15061C" w:rsidRDefault="007151D8" w:rsidP="007151D8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7151D8">
        <w:rPr>
          <w:rFonts w:ascii="Times New Roman" w:hAnsi="Times New Roman" w:cs="Times New Roman"/>
          <w:b/>
          <w:sz w:val="32"/>
          <w:szCs w:val="24"/>
        </w:rPr>
        <w:t>С Ъ О Б Щ Е Н И Е</w:t>
      </w:r>
    </w:p>
    <w:p w:rsidR="007151D8" w:rsidRPr="004824B1" w:rsidRDefault="007151D8" w:rsidP="007151D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24B1">
        <w:rPr>
          <w:rFonts w:ascii="Times New Roman" w:hAnsi="Times New Roman" w:cs="Times New Roman"/>
          <w:b/>
          <w:bCs/>
          <w:sz w:val="24"/>
          <w:szCs w:val="24"/>
        </w:rPr>
        <w:t>ЗА ОТВАРЯНЕ НА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D0BAF">
        <w:rPr>
          <w:rFonts w:ascii="Times New Roman" w:hAnsi="Times New Roman" w:cs="Times New Roman"/>
          <w:b/>
          <w:bCs/>
          <w:sz w:val="24"/>
          <w:szCs w:val="24"/>
        </w:rPr>
        <w:t>ПРЕДЛАГАНИ ЦЕНОВИ ПАРАМЕТРИ</w:t>
      </w:r>
    </w:p>
    <w:p w:rsidR="007151D8" w:rsidRDefault="007151D8" w:rsidP="007151D8">
      <w:pPr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7151D8" w:rsidRDefault="007151D8" w:rsidP="007151D8">
      <w:pPr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7151D8" w:rsidRDefault="007151D8" w:rsidP="007151D8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основание чл. 57, ал. 3 от ППЗОП, на </w:t>
      </w:r>
      <w:r w:rsidR="007D0BAF" w:rsidRPr="006B238E">
        <w:rPr>
          <w:rFonts w:ascii="Times New Roman" w:hAnsi="Times New Roman" w:cs="Times New Roman"/>
          <w:sz w:val="24"/>
          <w:szCs w:val="24"/>
        </w:rPr>
        <w:t xml:space="preserve">дата </w:t>
      </w:r>
      <w:r w:rsidR="004347E2" w:rsidRPr="006B238E">
        <w:rPr>
          <w:rFonts w:ascii="Times New Roman" w:hAnsi="Times New Roman" w:cs="Times New Roman"/>
          <w:b/>
          <w:sz w:val="24"/>
          <w:szCs w:val="24"/>
        </w:rPr>
        <w:t>04.12</w:t>
      </w:r>
      <w:r w:rsidR="00270C05" w:rsidRPr="006B238E">
        <w:rPr>
          <w:rFonts w:ascii="Times New Roman" w:hAnsi="Times New Roman" w:cs="Times New Roman"/>
          <w:b/>
          <w:sz w:val="24"/>
          <w:szCs w:val="24"/>
        </w:rPr>
        <w:t>.201</w:t>
      </w:r>
      <w:r w:rsidR="004347E2" w:rsidRPr="006B238E">
        <w:rPr>
          <w:rFonts w:ascii="Times New Roman" w:hAnsi="Times New Roman" w:cs="Times New Roman"/>
          <w:b/>
          <w:sz w:val="24"/>
          <w:szCs w:val="24"/>
        </w:rPr>
        <w:t>9</w:t>
      </w:r>
      <w:r w:rsidRPr="006B238E">
        <w:rPr>
          <w:rFonts w:ascii="Times New Roman" w:hAnsi="Times New Roman" w:cs="Times New Roman"/>
          <w:b/>
          <w:sz w:val="24"/>
          <w:szCs w:val="24"/>
        </w:rPr>
        <w:t>г</w:t>
      </w:r>
      <w:r w:rsidRPr="006B238E">
        <w:rPr>
          <w:rFonts w:ascii="Times New Roman" w:hAnsi="Times New Roman" w:cs="Times New Roman"/>
          <w:sz w:val="24"/>
          <w:szCs w:val="24"/>
        </w:rPr>
        <w:t xml:space="preserve">. от </w:t>
      </w:r>
      <w:r w:rsidR="00270C05" w:rsidRPr="006B238E">
        <w:rPr>
          <w:rFonts w:ascii="Times New Roman" w:hAnsi="Times New Roman" w:cs="Times New Roman"/>
          <w:b/>
          <w:sz w:val="24"/>
          <w:szCs w:val="24"/>
        </w:rPr>
        <w:t>1</w:t>
      </w:r>
      <w:r w:rsidR="007D0BAF" w:rsidRPr="006B238E">
        <w:rPr>
          <w:rFonts w:ascii="Times New Roman" w:hAnsi="Times New Roman" w:cs="Times New Roman"/>
          <w:b/>
          <w:sz w:val="24"/>
          <w:szCs w:val="24"/>
        </w:rPr>
        <w:t>1</w:t>
      </w:r>
      <w:r w:rsidRPr="006B238E">
        <w:rPr>
          <w:rFonts w:ascii="Times New Roman" w:hAnsi="Times New Roman" w:cs="Times New Roman"/>
          <w:b/>
          <w:sz w:val="24"/>
          <w:szCs w:val="24"/>
        </w:rPr>
        <w:t>:00 часа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770D">
        <w:rPr>
          <w:rFonts w:ascii="Times New Roman" w:hAnsi="Times New Roman" w:cs="Times New Roman"/>
          <w:sz w:val="24"/>
          <w:szCs w:val="24"/>
        </w:rPr>
        <w:t xml:space="preserve">в административната сграда на „Топлофикация-Сливен” ЕАД стая 204 </w:t>
      </w:r>
      <w:r>
        <w:rPr>
          <w:rFonts w:ascii="Times New Roman" w:hAnsi="Times New Roman" w:cs="Times New Roman"/>
          <w:sz w:val="24"/>
          <w:szCs w:val="24"/>
        </w:rPr>
        <w:t xml:space="preserve">ще бъдат отворени </w:t>
      </w:r>
      <w:r w:rsidR="00B1770D">
        <w:rPr>
          <w:rFonts w:ascii="Times New Roman" w:hAnsi="Times New Roman" w:cs="Times New Roman"/>
          <w:sz w:val="24"/>
          <w:szCs w:val="24"/>
        </w:rPr>
        <w:t xml:space="preserve">пликовете с надпис: </w:t>
      </w:r>
      <w:r w:rsidR="00B1770D" w:rsidRPr="00B1770D">
        <w:rPr>
          <w:rFonts w:ascii="Times New Roman" w:hAnsi="Times New Roman" w:cs="Times New Roman"/>
          <w:b/>
          <w:bCs/>
          <w:sz w:val="24"/>
          <w:szCs w:val="24"/>
        </w:rPr>
        <w:t> „Предлагани ценови параметри”</w:t>
      </w:r>
      <w:r>
        <w:rPr>
          <w:rFonts w:ascii="Times New Roman" w:hAnsi="Times New Roman" w:cs="Times New Roman"/>
          <w:sz w:val="24"/>
          <w:szCs w:val="24"/>
        </w:rPr>
        <w:t xml:space="preserve"> на участниците в процедурата </w:t>
      </w:r>
      <w:r w:rsidRPr="00CF3263">
        <w:rPr>
          <w:rFonts w:ascii="Times New Roman" w:hAnsi="Times New Roman" w:cs="Times New Roman"/>
          <w:sz w:val="24"/>
          <w:szCs w:val="24"/>
        </w:rPr>
        <w:t>за възлагане на обществена пор</w:t>
      </w:r>
      <w:r w:rsidR="00270C05">
        <w:rPr>
          <w:rFonts w:ascii="Times New Roman" w:hAnsi="Times New Roman" w:cs="Times New Roman"/>
          <w:sz w:val="24"/>
          <w:szCs w:val="24"/>
        </w:rPr>
        <w:t>ъчка на стойност по чл. 20, ал.1</w:t>
      </w:r>
      <w:r w:rsidRPr="00CF3263">
        <w:rPr>
          <w:rFonts w:ascii="Times New Roman" w:hAnsi="Times New Roman" w:cs="Times New Roman"/>
          <w:sz w:val="24"/>
          <w:szCs w:val="24"/>
        </w:rPr>
        <w:t xml:space="preserve"> от ЗОП с предмет</w:t>
      </w:r>
      <w:r w:rsidR="00B1770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70C05" w:rsidRPr="00270C05">
        <w:rPr>
          <w:rFonts w:ascii="Times New Roman" w:hAnsi="Times New Roman" w:cs="Times New Roman"/>
          <w:b/>
          <w:sz w:val="24"/>
          <w:szCs w:val="24"/>
        </w:rPr>
        <w:t>«</w:t>
      </w:r>
      <w:r w:rsidR="00270C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0C05" w:rsidRPr="00270C05">
        <w:rPr>
          <w:rFonts w:ascii="Times New Roman" w:hAnsi="Times New Roman" w:cs="Times New Roman"/>
          <w:b/>
          <w:sz w:val="24"/>
          <w:szCs w:val="24"/>
        </w:rPr>
        <w:t>Доставка на химични реагенти за нуждите на „Топлофикация – Сливен” ЕАД »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151D8" w:rsidRDefault="007151D8" w:rsidP="007151D8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51D8" w:rsidRDefault="007151D8" w:rsidP="007151D8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51D8" w:rsidRDefault="007151D8" w:rsidP="007151D8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51D8" w:rsidRDefault="007151D8" w:rsidP="007151D8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4DDF" w:rsidRPr="00FE4DDF" w:rsidRDefault="007D0BAF" w:rsidP="00FE4DD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7151D8" w:rsidRPr="00FE4DDF">
        <w:rPr>
          <w:rFonts w:ascii="Times New Roman" w:eastAsia="Calibri" w:hAnsi="Times New Roman" w:cs="Times New Roman"/>
          <w:b/>
          <w:sz w:val="24"/>
          <w:szCs w:val="24"/>
        </w:rPr>
        <w:t>ПРЕДСЕДАТЕЛ:</w:t>
      </w:r>
      <w:r w:rsidR="00FE4DDF" w:rsidRPr="00FE4DD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151D8" w:rsidRPr="00FE4DDF">
        <w:rPr>
          <w:rFonts w:ascii="Times New Roman" w:eastAsia="Calibri" w:hAnsi="Times New Roman" w:cs="Times New Roman"/>
          <w:b/>
          <w:sz w:val="24"/>
          <w:szCs w:val="24"/>
        </w:rPr>
        <w:t>…………………</w:t>
      </w:r>
      <w:r w:rsidR="004628F0">
        <w:rPr>
          <w:rFonts w:ascii="Times New Roman" w:eastAsia="Calibri" w:hAnsi="Times New Roman" w:cs="Times New Roman"/>
          <w:b/>
          <w:sz w:val="24"/>
          <w:szCs w:val="24"/>
        </w:rPr>
        <w:t>П</w:t>
      </w:r>
      <w:r w:rsidR="007151D8" w:rsidRPr="00FE4DDF">
        <w:rPr>
          <w:rFonts w:ascii="Times New Roman" w:eastAsia="Calibri" w:hAnsi="Times New Roman" w:cs="Times New Roman"/>
          <w:b/>
          <w:sz w:val="24"/>
          <w:szCs w:val="24"/>
        </w:rPr>
        <w:t>……</w:t>
      </w:r>
      <w:r w:rsidR="004628F0">
        <w:rPr>
          <w:rFonts w:ascii="Times New Roman" w:eastAsia="Calibri" w:hAnsi="Times New Roman" w:cs="Times New Roman"/>
          <w:b/>
          <w:sz w:val="24"/>
          <w:szCs w:val="24"/>
        </w:rPr>
        <w:t>……………………</w:t>
      </w:r>
      <w:r w:rsidR="007151D8" w:rsidRPr="00FE4DDF">
        <w:rPr>
          <w:rFonts w:ascii="Times New Roman" w:eastAsia="Calibri" w:hAnsi="Times New Roman" w:cs="Times New Roman"/>
          <w:b/>
          <w:sz w:val="24"/>
          <w:szCs w:val="24"/>
        </w:rPr>
        <w:br/>
      </w:r>
      <w:r w:rsidR="00FE4DDF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4628F0"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  <w:r w:rsidR="00FE4D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4DDF" w:rsidRPr="00FE4DDF">
        <w:rPr>
          <w:rFonts w:ascii="Times New Roman" w:hAnsi="Times New Roman" w:cs="Times New Roman"/>
          <w:b/>
          <w:sz w:val="24"/>
          <w:szCs w:val="24"/>
        </w:rPr>
        <w:t>/</w:t>
      </w:r>
      <w:r w:rsidR="00FE4DDF" w:rsidRPr="00FE4DDF"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</w:t>
      </w:r>
      <w:r w:rsidR="00B7639B" w:rsidRPr="00B7639B">
        <w:rPr>
          <w:rFonts w:ascii="Times New Roman" w:hAnsi="Times New Roman" w:cs="Times New Roman"/>
          <w:sz w:val="24"/>
          <w:szCs w:val="24"/>
        </w:rPr>
        <w:t>Желязко Митев – нач. цех ХВО</w:t>
      </w:r>
      <w:r w:rsidR="00B7639B" w:rsidRPr="0007239B">
        <w:rPr>
          <w:szCs w:val="28"/>
        </w:rPr>
        <w:t xml:space="preserve"> </w:t>
      </w:r>
      <w:r w:rsidR="00FE4DDF" w:rsidRPr="00FE4DDF">
        <w:rPr>
          <w:rFonts w:ascii="Times New Roman" w:hAnsi="Times New Roman" w:cs="Times New Roman"/>
          <w:b/>
          <w:sz w:val="24"/>
          <w:szCs w:val="24"/>
        </w:rPr>
        <w:t>/</w:t>
      </w:r>
    </w:p>
    <w:p w:rsidR="007151D8" w:rsidRDefault="007151D8" w:rsidP="00FE4DD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151D8" w:rsidRDefault="007151D8" w:rsidP="007151D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151D8" w:rsidRDefault="007151D8" w:rsidP="007151D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C7B5D" w:rsidRDefault="00EC7B5D" w:rsidP="007151D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C7B5D" w:rsidRDefault="00EC7B5D" w:rsidP="007151D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151D8" w:rsidRPr="00B1770D" w:rsidRDefault="007151D8" w:rsidP="00B1770D">
      <w:pPr>
        <w:ind w:left="7080"/>
        <w:rPr>
          <w:rFonts w:ascii="Times New Roman" w:hAnsi="Times New Roman" w:cs="Times New Roman"/>
          <w:b/>
          <w:sz w:val="24"/>
          <w:szCs w:val="24"/>
        </w:rPr>
      </w:pPr>
      <w:r w:rsidRPr="00A1510F">
        <w:rPr>
          <w:rFonts w:ascii="Times New Roman" w:hAnsi="Times New Roman" w:cs="Times New Roman"/>
          <w:b/>
          <w:sz w:val="24"/>
          <w:szCs w:val="24"/>
        </w:rPr>
        <w:t>гр. Сливен</w:t>
      </w:r>
      <w:r w:rsidRPr="00A1510F">
        <w:rPr>
          <w:rFonts w:ascii="Times New Roman" w:hAnsi="Times New Roman" w:cs="Times New Roman"/>
          <w:b/>
          <w:sz w:val="24"/>
          <w:szCs w:val="24"/>
        </w:rPr>
        <w:br/>
      </w:r>
      <w:r w:rsidRPr="004347E2">
        <w:rPr>
          <w:rFonts w:ascii="Times New Roman" w:hAnsi="Times New Roman" w:cs="Times New Roman"/>
          <w:b/>
          <w:sz w:val="24"/>
          <w:szCs w:val="24"/>
        </w:rPr>
        <w:t xml:space="preserve">Дата: </w:t>
      </w:r>
      <w:r w:rsidR="004347E2" w:rsidRPr="004347E2">
        <w:rPr>
          <w:rFonts w:ascii="Times New Roman" w:hAnsi="Times New Roman" w:cs="Times New Roman"/>
          <w:b/>
          <w:sz w:val="24"/>
          <w:szCs w:val="24"/>
        </w:rPr>
        <w:t>28</w:t>
      </w:r>
      <w:r w:rsidRPr="004347E2">
        <w:rPr>
          <w:rFonts w:ascii="Times New Roman" w:hAnsi="Times New Roman" w:cs="Times New Roman"/>
          <w:b/>
          <w:sz w:val="24"/>
          <w:szCs w:val="24"/>
        </w:rPr>
        <w:t>.</w:t>
      </w:r>
      <w:r w:rsidR="004347E2" w:rsidRPr="004347E2">
        <w:rPr>
          <w:rFonts w:ascii="Times New Roman" w:hAnsi="Times New Roman" w:cs="Times New Roman"/>
          <w:b/>
          <w:sz w:val="24"/>
          <w:szCs w:val="24"/>
        </w:rPr>
        <w:t>11</w:t>
      </w:r>
      <w:r w:rsidR="00FE4DDF" w:rsidRPr="004347E2">
        <w:rPr>
          <w:rFonts w:ascii="Times New Roman" w:hAnsi="Times New Roman" w:cs="Times New Roman"/>
          <w:b/>
          <w:sz w:val="24"/>
          <w:szCs w:val="24"/>
        </w:rPr>
        <w:t>.201</w:t>
      </w:r>
      <w:r w:rsidR="004347E2" w:rsidRPr="004347E2">
        <w:rPr>
          <w:rFonts w:ascii="Times New Roman" w:hAnsi="Times New Roman" w:cs="Times New Roman"/>
          <w:b/>
          <w:sz w:val="24"/>
          <w:szCs w:val="24"/>
        </w:rPr>
        <w:t>9</w:t>
      </w:r>
      <w:r w:rsidR="00FE4DDF" w:rsidRPr="004347E2">
        <w:rPr>
          <w:rFonts w:ascii="Times New Roman" w:hAnsi="Times New Roman" w:cs="Times New Roman"/>
          <w:b/>
          <w:sz w:val="24"/>
          <w:szCs w:val="24"/>
        </w:rPr>
        <w:t>г.</w:t>
      </w:r>
    </w:p>
    <w:sectPr w:rsidR="007151D8" w:rsidRPr="00B1770D" w:rsidSect="007D0BAF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7151D8"/>
    <w:rsid w:val="00000979"/>
    <w:rsid w:val="0015061C"/>
    <w:rsid w:val="0016370D"/>
    <w:rsid w:val="00270C05"/>
    <w:rsid w:val="002A04BA"/>
    <w:rsid w:val="004347E2"/>
    <w:rsid w:val="004628F0"/>
    <w:rsid w:val="00570A0E"/>
    <w:rsid w:val="005A3E5A"/>
    <w:rsid w:val="006B238E"/>
    <w:rsid w:val="007151D8"/>
    <w:rsid w:val="007D0BAF"/>
    <w:rsid w:val="009577A7"/>
    <w:rsid w:val="009A5A0E"/>
    <w:rsid w:val="009B536D"/>
    <w:rsid w:val="00B1770D"/>
    <w:rsid w:val="00B7303D"/>
    <w:rsid w:val="00B7639B"/>
    <w:rsid w:val="00CF3FA4"/>
    <w:rsid w:val="00E92E23"/>
    <w:rsid w:val="00EC7B5D"/>
    <w:rsid w:val="00FE4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6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4DD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D0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7D0B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</dc:creator>
  <cp:lastModifiedBy>OP</cp:lastModifiedBy>
  <cp:revision>13</cp:revision>
  <cp:lastPrinted>2019-11-28T11:30:00Z</cp:lastPrinted>
  <dcterms:created xsi:type="dcterms:W3CDTF">2016-08-16T07:00:00Z</dcterms:created>
  <dcterms:modified xsi:type="dcterms:W3CDTF">2019-11-28T11:31:00Z</dcterms:modified>
</cp:coreProperties>
</file>